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3" w:rsidRDefault="00C75863" w:rsidP="00C758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Обобщение и  трансляция  педагогического опыта.</w:t>
      </w:r>
    </w:p>
    <w:p w:rsidR="00C75863" w:rsidRDefault="00C75863" w:rsidP="00C75863">
      <w:pPr>
        <w:rPr>
          <w:b/>
          <w:sz w:val="16"/>
          <w:szCs w:val="16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454"/>
        <w:gridCol w:w="1536"/>
        <w:gridCol w:w="2211"/>
      </w:tblGrid>
      <w:tr w:rsidR="00C75863" w:rsidRPr="00194834" w:rsidTr="005B644A">
        <w:trPr>
          <w:trHeight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№ п/п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94834">
              <w:rPr>
                <w:sz w:val="26"/>
                <w:szCs w:val="26"/>
              </w:rPr>
              <w:t>ата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Педагог</w:t>
            </w:r>
          </w:p>
        </w:tc>
      </w:tr>
      <w:tr w:rsidR="00C75863" w:rsidRPr="00194834" w:rsidTr="005B644A">
        <w:trPr>
          <w:trHeight w:val="10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с</w:t>
            </w:r>
            <w:r w:rsidRPr="00194834">
              <w:rPr>
                <w:sz w:val="26"/>
                <w:szCs w:val="26"/>
              </w:rPr>
              <w:t>еминар-практикум для учителей физкультуры, ОБЖ, руководителей детских туристических объединений и детей, занимающихся в детских туристических объединениях «Школа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23 сентября 2016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М.Ф. Жукова, 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А.Ю. Малышкин, 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А.С. </w:t>
            </w:r>
            <w:proofErr w:type="spellStart"/>
            <w:r w:rsidRPr="00194834">
              <w:rPr>
                <w:sz w:val="26"/>
                <w:szCs w:val="26"/>
              </w:rPr>
              <w:t>Метелева</w:t>
            </w:r>
            <w:proofErr w:type="spellEnd"/>
          </w:p>
        </w:tc>
      </w:tr>
      <w:tr w:rsidR="00C75863" w:rsidRPr="00194834" w:rsidTr="005B644A">
        <w:trPr>
          <w:trHeight w:val="9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с</w:t>
            </w:r>
            <w:r w:rsidRPr="00194834">
              <w:rPr>
                <w:sz w:val="26"/>
                <w:szCs w:val="26"/>
              </w:rPr>
              <w:t>еминар-практикум для учителей физкультуры и ОБЖ, руководителей детских туристических объединений по теме «Техника лыжного туризма».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Pr="00194834">
              <w:rPr>
                <w:sz w:val="26"/>
                <w:szCs w:val="26"/>
              </w:rPr>
              <w:t>февраля</w:t>
            </w:r>
          </w:p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2017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М.Ф. Жукова, 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А.Ю. Малышкин, 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А.С. </w:t>
            </w:r>
            <w:proofErr w:type="spellStart"/>
            <w:r w:rsidRPr="00194834">
              <w:rPr>
                <w:sz w:val="26"/>
                <w:szCs w:val="26"/>
              </w:rPr>
              <w:t>Метелева</w:t>
            </w:r>
            <w:proofErr w:type="spellEnd"/>
          </w:p>
        </w:tc>
      </w:tr>
      <w:tr w:rsidR="00C75863" w:rsidRPr="00194834" w:rsidTr="005B64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B65DED" w:rsidRDefault="00C75863" w:rsidP="005B644A">
            <w:pPr>
              <w:pStyle w:val="a3"/>
              <w:rPr>
                <w:rFonts w:ascii="Arial" w:hAnsi="Arial" w:cs="Arial"/>
                <w:color w:val="52596F"/>
                <w:sz w:val="26"/>
                <w:szCs w:val="26"/>
              </w:rPr>
            </w:pPr>
            <w:r w:rsidRPr="00B65DED">
              <w:rPr>
                <w:color w:val="000000"/>
                <w:sz w:val="26"/>
                <w:szCs w:val="26"/>
              </w:rPr>
              <w:t>Муниципальный форум педагогических работников «Мы вместе» по теме «Современные методы и формы вовлечения семьи в единое образовательное пространство детского сада и начальной школы».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Default="00C75863" w:rsidP="005B644A">
            <w:pPr>
              <w:jc w:val="center"/>
              <w:rPr>
                <w:sz w:val="26"/>
                <w:szCs w:val="26"/>
              </w:rPr>
            </w:pPr>
          </w:p>
          <w:p w:rsidR="00C75863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мая</w:t>
            </w:r>
          </w:p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А.С. </w:t>
            </w:r>
            <w:proofErr w:type="spellStart"/>
            <w:r>
              <w:rPr>
                <w:sz w:val="26"/>
                <w:szCs w:val="26"/>
              </w:rPr>
              <w:t>Метелева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5863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 Лутохина,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Л.М. Билалутдинова</w:t>
            </w:r>
          </w:p>
        </w:tc>
      </w:tr>
      <w:tr w:rsidR="00C75863" w:rsidRPr="00194834" w:rsidTr="005B64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CE530C" w:rsidRDefault="00C75863" w:rsidP="005B644A">
            <w:pPr>
              <w:pStyle w:val="a3"/>
              <w:rPr>
                <w:rFonts w:ascii="Arial" w:hAnsi="Arial" w:cs="Arial"/>
                <w:color w:val="52596F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с</w:t>
            </w:r>
            <w:r w:rsidRPr="00FE535F">
              <w:rPr>
                <w:color w:val="000000"/>
                <w:sz w:val="26"/>
                <w:szCs w:val="26"/>
              </w:rPr>
              <w:t xml:space="preserve">еминар-практикум  по организации летнего отдыха и оздоровления детей и подростков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E535F">
              <w:rPr>
                <w:color w:val="000000"/>
                <w:sz w:val="26"/>
                <w:szCs w:val="26"/>
              </w:rPr>
              <w:t>Перезагрузка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мая </w:t>
            </w:r>
          </w:p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3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 xml:space="preserve">А.С. </w:t>
            </w:r>
            <w:proofErr w:type="spellStart"/>
            <w:r w:rsidRPr="00194834">
              <w:rPr>
                <w:sz w:val="26"/>
                <w:szCs w:val="26"/>
              </w:rPr>
              <w:t>Метелева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5863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Поезжаева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5863" w:rsidRPr="00194834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Мальцева</w:t>
            </w:r>
          </w:p>
        </w:tc>
      </w:tr>
      <w:tr w:rsidR="00C75863" w:rsidRPr="00194834" w:rsidTr="005B64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 w:rsidRPr="0019483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BD65BE" w:rsidRDefault="00C75863" w:rsidP="005B644A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D65BE">
              <w:rPr>
                <w:color w:val="000000" w:themeColor="text1"/>
                <w:sz w:val="26"/>
                <w:szCs w:val="26"/>
              </w:rPr>
              <w:t>Краевые вторые педагогические чтения Пермского института развития современных образовательных технологий</w:t>
            </w:r>
            <w:r>
              <w:rPr>
                <w:color w:val="000000" w:themeColor="text1"/>
                <w:sz w:val="26"/>
                <w:szCs w:val="26"/>
              </w:rPr>
              <w:t>. Номинация «Авторская программа»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3" w:rsidRPr="00194834" w:rsidRDefault="00C75863" w:rsidP="005B6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3" w:rsidRPr="00194834" w:rsidRDefault="00C75863" w:rsidP="005B6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Г.С. Зыкина</w:t>
            </w:r>
          </w:p>
        </w:tc>
      </w:tr>
    </w:tbl>
    <w:p w:rsidR="00454DD6" w:rsidRDefault="00454DD6"/>
    <w:sectPr w:rsidR="00454DD6" w:rsidSect="0045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5863"/>
    <w:rsid w:val="000E40AD"/>
    <w:rsid w:val="0020555E"/>
    <w:rsid w:val="00215025"/>
    <w:rsid w:val="00454DD6"/>
    <w:rsid w:val="00474527"/>
    <w:rsid w:val="004C35CA"/>
    <w:rsid w:val="00973B98"/>
    <w:rsid w:val="009A7206"/>
    <w:rsid w:val="00BC1F4A"/>
    <w:rsid w:val="00C75863"/>
    <w:rsid w:val="00E7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8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2017-06-22T05:45:00Z</dcterms:created>
  <dcterms:modified xsi:type="dcterms:W3CDTF">2017-06-22T05:45:00Z</dcterms:modified>
</cp:coreProperties>
</file>